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9B2F28" w14:textId="77777777" w:rsidR="009E3F07" w:rsidRDefault="009E3F07" w:rsidP="009E3F07">
      <w:pPr>
        <w:spacing w:after="0" w:line="240" w:lineRule="atLeast"/>
        <w:jc w:val="center"/>
        <w:textAlignment w:val="baseline"/>
        <w:outlineLvl w:val="2"/>
        <w:rPr>
          <w:rFonts w:ascii="inherit" w:eastAsia="Times New Roman" w:hAnsi="inherit" w:cs="Tahoma"/>
          <w:b/>
          <w:bCs/>
          <w:color w:val="222222"/>
          <w:sz w:val="35"/>
          <w:szCs w:val="35"/>
          <w:u w:val="single"/>
          <w:bdr w:val="none" w:sz="0" w:space="0" w:color="auto" w:frame="1"/>
          <w:lang w:eastAsia="pl-PL"/>
        </w:rPr>
      </w:pPr>
      <w:r>
        <w:rPr>
          <w:rFonts w:ascii="inherit" w:eastAsia="Times New Roman" w:hAnsi="inherit" w:cs="Tahoma"/>
          <w:b/>
          <w:bCs/>
          <w:color w:val="222222"/>
          <w:sz w:val="35"/>
          <w:szCs w:val="35"/>
          <w:u w:val="single"/>
          <w:bdr w:val="none" w:sz="0" w:space="0" w:color="auto" w:frame="1"/>
          <w:lang w:eastAsia="pl-PL"/>
        </w:rPr>
        <w:t>Kontrakt terapeutyczny</w:t>
      </w:r>
      <w:r w:rsidR="00FF0F41">
        <w:rPr>
          <w:rFonts w:ascii="inherit" w:eastAsia="Times New Roman" w:hAnsi="inherit" w:cs="Tahoma"/>
          <w:b/>
          <w:bCs/>
          <w:color w:val="222222"/>
          <w:sz w:val="35"/>
          <w:szCs w:val="35"/>
          <w:u w:val="single"/>
          <w:bdr w:val="none" w:sz="0" w:space="0" w:color="auto" w:frame="1"/>
          <w:lang w:eastAsia="pl-PL"/>
        </w:rPr>
        <w:t xml:space="preserve"> </w:t>
      </w:r>
    </w:p>
    <w:p w14:paraId="236CFBDB" w14:textId="77777777" w:rsidR="009E3F07" w:rsidRDefault="009E3F07" w:rsidP="009E3F07">
      <w:pPr>
        <w:spacing w:after="0" w:line="240" w:lineRule="atLeast"/>
        <w:jc w:val="center"/>
        <w:textAlignment w:val="baseline"/>
        <w:outlineLvl w:val="2"/>
        <w:rPr>
          <w:rFonts w:ascii="inherit" w:eastAsia="Times New Roman" w:hAnsi="inherit" w:cs="Tahoma"/>
          <w:b/>
          <w:bCs/>
          <w:color w:val="222222"/>
          <w:sz w:val="35"/>
          <w:szCs w:val="35"/>
          <w:u w:val="single"/>
          <w:bdr w:val="none" w:sz="0" w:space="0" w:color="auto" w:frame="1"/>
          <w:lang w:eastAsia="pl-PL"/>
        </w:rPr>
      </w:pPr>
    </w:p>
    <w:p w14:paraId="2706D0CF" w14:textId="77777777" w:rsidR="009E3F07" w:rsidRDefault="009E3F07" w:rsidP="009E3F07">
      <w:pPr>
        <w:spacing w:after="0" w:line="240" w:lineRule="atLeast"/>
        <w:jc w:val="center"/>
        <w:textAlignment w:val="baseline"/>
        <w:outlineLvl w:val="2"/>
        <w:rPr>
          <w:rFonts w:ascii="inherit" w:eastAsia="Times New Roman" w:hAnsi="inherit" w:cs="Tahoma"/>
          <w:b/>
          <w:bCs/>
          <w:color w:val="222222"/>
          <w:sz w:val="35"/>
          <w:szCs w:val="35"/>
          <w:u w:val="single"/>
          <w:bdr w:val="none" w:sz="0" w:space="0" w:color="auto" w:frame="1"/>
          <w:lang w:eastAsia="pl-PL"/>
        </w:rPr>
      </w:pPr>
      <w:r w:rsidRPr="009E3F07">
        <w:rPr>
          <w:rFonts w:ascii="inherit" w:eastAsia="Times New Roman" w:hAnsi="inherit" w:cs="Tahoma"/>
          <w:b/>
          <w:bCs/>
          <w:color w:val="222222"/>
          <w:sz w:val="35"/>
          <w:szCs w:val="35"/>
          <w:u w:val="single"/>
          <w:bdr w:val="none" w:sz="0" w:space="0" w:color="auto" w:frame="1"/>
          <w:lang w:eastAsia="pl-PL"/>
        </w:rPr>
        <w:t>Zasady współpracy między Klientem i ps</w:t>
      </w:r>
      <w:r>
        <w:rPr>
          <w:rFonts w:ascii="inherit" w:eastAsia="Times New Roman" w:hAnsi="inherit" w:cs="Tahoma"/>
          <w:b/>
          <w:bCs/>
          <w:color w:val="222222"/>
          <w:sz w:val="35"/>
          <w:szCs w:val="35"/>
          <w:u w:val="single"/>
          <w:bdr w:val="none" w:sz="0" w:space="0" w:color="auto" w:frame="1"/>
          <w:lang w:eastAsia="pl-PL"/>
        </w:rPr>
        <w:t>ychologiem</w:t>
      </w:r>
    </w:p>
    <w:p w14:paraId="4B855D48" w14:textId="77777777" w:rsidR="009E3F07" w:rsidRPr="009E3F07" w:rsidRDefault="009E3F07" w:rsidP="009E3F07">
      <w:pPr>
        <w:spacing w:after="0" w:line="240" w:lineRule="atLeast"/>
        <w:jc w:val="center"/>
        <w:textAlignment w:val="baseline"/>
        <w:outlineLvl w:val="2"/>
        <w:rPr>
          <w:rFonts w:ascii="inherit" w:eastAsia="Times New Roman" w:hAnsi="inherit" w:cs="Tahoma"/>
          <w:b/>
          <w:bCs/>
          <w:color w:val="222222"/>
          <w:sz w:val="35"/>
          <w:szCs w:val="35"/>
          <w:u w:val="single"/>
          <w:bdr w:val="none" w:sz="0" w:space="0" w:color="auto" w:frame="1"/>
          <w:lang w:eastAsia="pl-PL"/>
        </w:rPr>
      </w:pPr>
    </w:p>
    <w:p w14:paraId="565862F4" w14:textId="77777777" w:rsidR="009E3F07" w:rsidRDefault="009E3F07" w:rsidP="009E3F07">
      <w:pPr>
        <w:numPr>
          <w:ilvl w:val="1"/>
          <w:numId w:val="1"/>
        </w:numPr>
        <w:spacing w:after="0" w:line="384" w:lineRule="atLeast"/>
        <w:ind w:left="2520"/>
        <w:textAlignment w:val="baseline"/>
        <w:rPr>
          <w:rFonts w:ascii="Tahoma" w:eastAsia="Times New Roman" w:hAnsi="Tahoma" w:cs="Tahoma"/>
          <w:color w:val="111111"/>
          <w:sz w:val="23"/>
          <w:szCs w:val="23"/>
          <w:lang w:eastAsia="pl-PL"/>
        </w:rPr>
      </w:pPr>
      <w:r w:rsidRPr="009E3F07">
        <w:rPr>
          <w:rFonts w:ascii="Tahoma" w:eastAsia="Times New Roman" w:hAnsi="Tahoma" w:cs="Tahoma"/>
          <w:color w:val="111111"/>
          <w:sz w:val="23"/>
          <w:szCs w:val="23"/>
          <w:lang w:eastAsia="pl-PL"/>
        </w:rPr>
        <w:t>Sesje poprzedza konsultacja psychologiczna (1-2 spotkania), w wyniku której określa się problemy klienta, cel pracy, intensywność i prawdopodobny czas trwania terapii oraz obowiązujące zasady współpracy.</w:t>
      </w:r>
    </w:p>
    <w:p w14:paraId="17D915A4" w14:textId="77777777" w:rsidR="00901330" w:rsidRPr="009E3F07" w:rsidRDefault="00901330" w:rsidP="00901330">
      <w:pPr>
        <w:spacing w:after="0" w:line="384" w:lineRule="atLeast"/>
        <w:ind w:left="2520"/>
        <w:textAlignment w:val="baseline"/>
        <w:rPr>
          <w:rFonts w:ascii="Tahoma" w:eastAsia="Times New Roman" w:hAnsi="Tahoma" w:cs="Tahoma"/>
          <w:color w:val="111111"/>
          <w:sz w:val="23"/>
          <w:szCs w:val="23"/>
          <w:lang w:eastAsia="pl-PL"/>
        </w:rPr>
      </w:pPr>
    </w:p>
    <w:p w14:paraId="7E1FF6BD" w14:textId="77777777" w:rsidR="009E3F07" w:rsidRPr="009E3F07" w:rsidRDefault="009E3F07" w:rsidP="009E3F07">
      <w:pPr>
        <w:numPr>
          <w:ilvl w:val="1"/>
          <w:numId w:val="1"/>
        </w:numPr>
        <w:spacing w:after="0" w:line="384" w:lineRule="atLeast"/>
        <w:ind w:left="2520"/>
        <w:textAlignment w:val="baseline"/>
        <w:rPr>
          <w:rFonts w:ascii="Tahoma" w:eastAsia="Times New Roman" w:hAnsi="Tahoma" w:cs="Tahoma"/>
          <w:color w:val="111111"/>
          <w:sz w:val="23"/>
          <w:szCs w:val="23"/>
          <w:lang w:eastAsia="pl-PL"/>
        </w:rPr>
      </w:pPr>
      <w:r w:rsidRPr="009E3F07">
        <w:rPr>
          <w:rFonts w:ascii="Tahoma" w:eastAsia="Times New Roman" w:hAnsi="Tahoma" w:cs="Tahoma"/>
          <w:color w:val="111111"/>
          <w:sz w:val="23"/>
          <w:szCs w:val="23"/>
          <w:bdr w:val="none" w:sz="0" w:space="0" w:color="auto" w:frame="1"/>
          <w:lang w:eastAsia="pl-PL"/>
        </w:rPr>
        <w:t xml:space="preserve">przed pierwszą wizytą wymagana jest przedpłata (50% kwoty) przelewem na konto najpóźniej </w:t>
      </w:r>
      <w:r>
        <w:rPr>
          <w:rFonts w:ascii="Tahoma" w:eastAsia="Times New Roman" w:hAnsi="Tahoma" w:cs="Tahoma"/>
          <w:color w:val="111111"/>
          <w:sz w:val="23"/>
          <w:szCs w:val="23"/>
          <w:bdr w:val="none" w:sz="0" w:space="0" w:color="auto" w:frame="1"/>
          <w:lang w:eastAsia="pl-PL"/>
        </w:rPr>
        <w:t>24</w:t>
      </w:r>
      <w:r w:rsidRPr="009E3F07">
        <w:rPr>
          <w:rFonts w:ascii="Tahoma" w:eastAsia="Times New Roman" w:hAnsi="Tahoma" w:cs="Tahoma"/>
          <w:color w:val="111111"/>
          <w:sz w:val="23"/>
          <w:szCs w:val="23"/>
          <w:bdr w:val="none" w:sz="0" w:space="0" w:color="auto" w:frame="1"/>
          <w:lang w:eastAsia="pl-PL"/>
        </w:rPr>
        <w:t xml:space="preserve"> godzin</w:t>
      </w:r>
      <w:r>
        <w:rPr>
          <w:rFonts w:ascii="Tahoma" w:eastAsia="Times New Roman" w:hAnsi="Tahoma" w:cs="Tahoma"/>
          <w:color w:val="111111"/>
          <w:sz w:val="23"/>
          <w:szCs w:val="23"/>
          <w:bdr w:val="none" w:sz="0" w:space="0" w:color="auto" w:frame="1"/>
          <w:lang w:eastAsia="pl-PL"/>
        </w:rPr>
        <w:t>y</w:t>
      </w:r>
      <w:r w:rsidRPr="009E3F07">
        <w:rPr>
          <w:rFonts w:ascii="Tahoma" w:eastAsia="Times New Roman" w:hAnsi="Tahoma" w:cs="Tahoma"/>
          <w:color w:val="111111"/>
          <w:sz w:val="23"/>
          <w:szCs w:val="23"/>
          <w:bdr w:val="none" w:sz="0" w:space="0" w:color="auto" w:frame="1"/>
          <w:lang w:eastAsia="pl-PL"/>
        </w:rPr>
        <w:t xml:space="preserve"> przed spotkaniem</w:t>
      </w:r>
      <w:r>
        <w:rPr>
          <w:rFonts w:ascii="Tahoma" w:eastAsia="Times New Roman" w:hAnsi="Tahoma" w:cs="Tahoma"/>
          <w:color w:val="111111"/>
          <w:sz w:val="23"/>
          <w:szCs w:val="23"/>
          <w:bdr w:val="none" w:sz="0" w:space="0" w:color="auto" w:frame="1"/>
          <w:lang w:eastAsia="pl-PL"/>
        </w:rPr>
        <w:t xml:space="preserve"> na nr konta:</w:t>
      </w:r>
    </w:p>
    <w:p w14:paraId="2B499969" w14:textId="77777777" w:rsidR="009E3F07" w:rsidRDefault="009E3F07" w:rsidP="009E3F07">
      <w:pPr>
        <w:numPr>
          <w:ilvl w:val="0"/>
          <w:numId w:val="3"/>
        </w:numPr>
        <w:spacing w:after="48" w:line="384" w:lineRule="atLeast"/>
        <w:ind w:left="2520"/>
        <w:textAlignment w:val="baseline"/>
        <w:rPr>
          <w:rFonts w:ascii="Tahoma" w:eastAsia="Times New Roman" w:hAnsi="Tahoma" w:cs="Tahoma"/>
          <w:color w:val="111111"/>
          <w:sz w:val="23"/>
          <w:szCs w:val="23"/>
          <w:lang w:eastAsia="pl-PL"/>
        </w:rPr>
      </w:pPr>
      <w:r>
        <w:rPr>
          <w:rFonts w:ascii="Tahoma" w:eastAsia="Times New Roman" w:hAnsi="Tahoma" w:cs="Tahoma"/>
          <w:color w:val="111111"/>
          <w:sz w:val="23"/>
          <w:szCs w:val="23"/>
          <w:lang w:eastAsia="pl-PL"/>
        </w:rPr>
        <w:t>11</w:t>
      </w:r>
      <w:r w:rsidR="00FF0F41">
        <w:rPr>
          <w:rFonts w:ascii="Tahoma" w:eastAsia="Times New Roman" w:hAnsi="Tahoma" w:cs="Tahoma"/>
          <w:color w:val="111111"/>
          <w:sz w:val="23"/>
          <w:szCs w:val="23"/>
          <w:lang w:eastAsia="pl-PL"/>
        </w:rPr>
        <w:t xml:space="preserve"> </w:t>
      </w:r>
      <w:r>
        <w:rPr>
          <w:rFonts w:ascii="Tahoma" w:eastAsia="Times New Roman" w:hAnsi="Tahoma" w:cs="Tahoma"/>
          <w:color w:val="111111"/>
          <w:sz w:val="23"/>
          <w:szCs w:val="23"/>
          <w:lang w:eastAsia="pl-PL"/>
        </w:rPr>
        <w:t>1140</w:t>
      </w:r>
      <w:r w:rsidR="00FF0F41">
        <w:rPr>
          <w:rFonts w:ascii="Tahoma" w:eastAsia="Times New Roman" w:hAnsi="Tahoma" w:cs="Tahoma"/>
          <w:color w:val="111111"/>
          <w:sz w:val="23"/>
          <w:szCs w:val="23"/>
          <w:lang w:eastAsia="pl-PL"/>
        </w:rPr>
        <w:t xml:space="preserve"> </w:t>
      </w:r>
      <w:r>
        <w:rPr>
          <w:rFonts w:ascii="Tahoma" w:eastAsia="Times New Roman" w:hAnsi="Tahoma" w:cs="Tahoma"/>
          <w:color w:val="111111"/>
          <w:sz w:val="23"/>
          <w:szCs w:val="23"/>
          <w:lang w:eastAsia="pl-PL"/>
        </w:rPr>
        <w:t>2004</w:t>
      </w:r>
      <w:r w:rsidR="00FF0F41">
        <w:rPr>
          <w:rFonts w:ascii="Tahoma" w:eastAsia="Times New Roman" w:hAnsi="Tahoma" w:cs="Tahoma"/>
          <w:color w:val="111111"/>
          <w:sz w:val="23"/>
          <w:szCs w:val="23"/>
          <w:lang w:eastAsia="pl-PL"/>
        </w:rPr>
        <w:t xml:space="preserve"> </w:t>
      </w:r>
      <w:r>
        <w:rPr>
          <w:rFonts w:ascii="Tahoma" w:eastAsia="Times New Roman" w:hAnsi="Tahoma" w:cs="Tahoma"/>
          <w:color w:val="111111"/>
          <w:sz w:val="23"/>
          <w:szCs w:val="23"/>
          <w:lang w:eastAsia="pl-PL"/>
        </w:rPr>
        <w:t>0000</w:t>
      </w:r>
      <w:r w:rsidR="00FF0F41">
        <w:rPr>
          <w:rFonts w:ascii="Tahoma" w:eastAsia="Times New Roman" w:hAnsi="Tahoma" w:cs="Tahoma"/>
          <w:color w:val="111111"/>
          <w:sz w:val="23"/>
          <w:szCs w:val="23"/>
          <w:lang w:eastAsia="pl-PL"/>
        </w:rPr>
        <w:t xml:space="preserve"> </w:t>
      </w:r>
      <w:r>
        <w:rPr>
          <w:rFonts w:ascii="Tahoma" w:eastAsia="Times New Roman" w:hAnsi="Tahoma" w:cs="Tahoma"/>
          <w:color w:val="111111"/>
          <w:sz w:val="23"/>
          <w:szCs w:val="23"/>
          <w:lang w:eastAsia="pl-PL"/>
        </w:rPr>
        <w:t>3102</w:t>
      </w:r>
      <w:r w:rsidR="00FF0F41">
        <w:rPr>
          <w:rFonts w:ascii="Tahoma" w:eastAsia="Times New Roman" w:hAnsi="Tahoma" w:cs="Tahoma"/>
          <w:color w:val="111111"/>
          <w:sz w:val="23"/>
          <w:szCs w:val="23"/>
          <w:lang w:eastAsia="pl-PL"/>
        </w:rPr>
        <w:t xml:space="preserve"> </w:t>
      </w:r>
      <w:r>
        <w:rPr>
          <w:rFonts w:ascii="Tahoma" w:eastAsia="Times New Roman" w:hAnsi="Tahoma" w:cs="Tahoma"/>
          <w:color w:val="111111"/>
          <w:sz w:val="23"/>
          <w:szCs w:val="23"/>
          <w:lang w:eastAsia="pl-PL"/>
        </w:rPr>
        <w:t>8197</w:t>
      </w:r>
      <w:r w:rsidR="00FF0F41">
        <w:rPr>
          <w:rFonts w:ascii="Tahoma" w:eastAsia="Times New Roman" w:hAnsi="Tahoma" w:cs="Tahoma"/>
          <w:color w:val="111111"/>
          <w:sz w:val="23"/>
          <w:szCs w:val="23"/>
          <w:lang w:eastAsia="pl-PL"/>
        </w:rPr>
        <w:t xml:space="preserve"> </w:t>
      </w:r>
      <w:r w:rsidR="00901330">
        <w:rPr>
          <w:rFonts w:ascii="Tahoma" w:eastAsia="Times New Roman" w:hAnsi="Tahoma" w:cs="Tahoma"/>
          <w:color w:val="111111"/>
          <w:sz w:val="23"/>
          <w:szCs w:val="23"/>
          <w:lang w:eastAsia="pl-PL"/>
        </w:rPr>
        <w:t>5527</w:t>
      </w:r>
    </w:p>
    <w:p w14:paraId="418F2896" w14:textId="77777777" w:rsidR="00901330" w:rsidRPr="009E3F07" w:rsidRDefault="00901330" w:rsidP="00901330">
      <w:pPr>
        <w:spacing w:after="48" w:line="384" w:lineRule="atLeast"/>
        <w:ind w:left="2520"/>
        <w:textAlignment w:val="baseline"/>
        <w:rPr>
          <w:rFonts w:ascii="Tahoma" w:eastAsia="Times New Roman" w:hAnsi="Tahoma" w:cs="Tahoma"/>
          <w:color w:val="111111"/>
          <w:sz w:val="23"/>
          <w:szCs w:val="23"/>
          <w:lang w:eastAsia="pl-PL"/>
        </w:rPr>
      </w:pPr>
    </w:p>
    <w:p w14:paraId="2C14DB5C" w14:textId="77777777" w:rsidR="009E3F07" w:rsidRDefault="009E3F07" w:rsidP="00901330">
      <w:pPr>
        <w:numPr>
          <w:ilvl w:val="1"/>
          <w:numId w:val="3"/>
        </w:numPr>
        <w:spacing w:after="0" w:line="384" w:lineRule="atLeast"/>
        <w:ind w:left="2520"/>
        <w:textAlignment w:val="baseline"/>
        <w:rPr>
          <w:rFonts w:ascii="Tahoma" w:eastAsia="Times New Roman" w:hAnsi="Tahoma" w:cs="Tahoma"/>
          <w:color w:val="111111"/>
          <w:sz w:val="23"/>
          <w:szCs w:val="23"/>
          <w:lang w:eastAsia="pl-PL"/>
        </w:rPr>
      </w:pPr>
      <w:r w:rsidRPr="009E3F07">
        <w:rPr>
          <w:rFonts w:ascii="Tahoma" w:eastAsia="Times New Roman" w:hAnsi="Tahoma" w:cs="Tahoma"/>
          <w:color w:val="111111"/>
          <w:sz w:val="23"/>
          <w:szCs w:val="23"/>
          <w:lang w:eastAsia="pl-PL"/>
        </w:rPr>
        <w:t xml:space="preserve">Czas trwania sesji wynosi </w:t>
      </w:r>
      <w:r>
        <w:rPr>
          <w:rFonts w:ascii="Tahoma" w:eastAsia="Times New Roman" w:hAnsi="Tahoma" w:cs="Tahoma"/>
          <w:color w:val="111111"/>
          <w:sz w:val="23"/>
          <w:szCs w:val="23"/>
          <w:lang w:eastAsia="pl-PL"/>
        </w:rPr>
        <w:t>60</w:t>
      </w:r>
      <w:r w:rsidRPr="009E3F07">
        <w:rPr>
          <w:rFonts w:ascii="Tahoma" w:eastAsia="Times New Roman" w:hAnsi="Tahoma" w:cs="Tahoma"/>
          <w:color w:val="111111"/>
          <w:sz w:val="23"/>
          <w:szCs w:val="23"/>
          <w:lang w:eastAsia="pl-PL"/>
        </w:rPr>
        <w:t xml:space="preserve"> min. i podlega opłacie zgodnie z aktualnym cennikiem</w:t>
      </w:r>
      <w:r w:rsidR="00901330">
        <w:rPr>
          <w:rFonts w:ascii="Tahoma" w:eastAsia="Times New Roman" w:hAnsi="Tahoma" w:cs="Tahoma"/>
          <w:color w:val="111111"/>
          <w:sz w:val="23"/>
          <w:szCs w:val="23"/>
          <w:lang w:eastAsia="pl-PL"/>
        </w:rPr>
        <w:t xml:space="preserve"> (130 zł ).</w:t>
      </w:r>
    </w:p>
    <w:p w14:paraId="37301C3C" w14:textId="77777777" w:rsidR="00901330" w:rsidRPr="009E3F07" w:rsidRDefault="00901330" w:rsidP="00901330">
      <w:pPr>
        <w:spacing w:after="0" w:line="384" w:lineRule="atLeast"/>
        <w:ind w:left="2520"/>
        <w:textAlignment w:val="baseline"/>
        <w:rPr>
          <w:rFonts w:ascii="Tahoma" w:eastAsia="Times New Roman" w:hAnsi="Tahoma" w:cs="Tahoma"/>
          <w:color w:val="111111"/>
          <w:sz w:val="23"/>
          <w:szCs w:val="23"/>
          <w:lang w:eastAsia="pl-PL"/>
        </w:rPr>
      </w:pPr>
    </w:p>
    <w:p w14:paraId="4BB7EC08" w14:textId="77777777" w:rsidR="009E3F07" w:rsidRPr="00901330" w:rsidRDefault="009E3F07" w:rsidP="00901330">
      <w:pPr>
        <w:numPr>
          <w:ilvl w:val="1"/>
          <w:numId w:val="4"/>
        </w:numPr>
        <w:spacing w:after="0" w:line="384" w:lineRule="atLeast"/>
        <w:ind w:left="2520"/>
        <w:textAlignment w:val="baseline"/>
        <w:rPr>
          <w:rFonts w:ascii="Tahoma" w:eastAsia="Times New Roman" w:hAnsi="Tahoma" w:cs="Tahoma"/>
          <w:color w:val="111111"/>
          <w:sz w:val="23"/>
          <w:szCs w:val="23"/>
          <w:lang w:eastAsia="pl-PL"/>
        </w:rPr>
      </w:pPr>
      <w:r w:rsidRPr="009E3F07">
        <w:rPr>
          <w:rFonts w:ascii="Tahoma" w:eastAsia="Times New Roman" w:hAnsi="Tahoma" w:cs="Tahoma"/>
          <w:color w:val="111111"/>
          <w:sz w:val="23"/>
          <w:szCs w:val="23"/>
          <w:lang w:eastAsia="pl-PL"/>
        </w:rPr>
        <w:t>Przed każdą sesją Klient zobowiązany jest do </w:t>
      </w:r>
      <w:r w:rsidRPr="009E3F07">
        <w:rPr>
          <w:rFonts w:ascii="inherit" w:eastAsia="Times New Roman" w:hAnsi="inherit" w:cs="Tahoma"/>
          <w:b/>
          <w:bCs/>
          <w:color w:val="111111"/>
          <w:sz w:val="23"/>
          <w:szCs w:val="23"/>
          <w:bdr w:val="none" w:sz="0" w:space="0" w:color="auto" w:frame="1"/>
          <w:lang w:eastAsia="pl-PL"/>
        </w:rPr>
        <w:t>wyciszenia i wyłączenia wibracji telefonu i smartwatcha</w:t>
      </w:r>
      <w:r w:rsidR="00901330">
        <w:rPr>
          <w:rFonts w:ascii="inherit" w:eastAsia="Times New Roman" w:hAnsi="inherit" w:cs="Tahoma"/>
          <w:b/>
          <w:bCs/>
          <w:color w:val="111111"/>
          <w:sz w:val="23"/>
          <w:szCs w:val="23"/>
          <w:bdr w:val="none" w:sz="0" w:space="0" w:color="auto" w:frame="1"/>
          <w:lang w:eastAsia="pl-PL"/>
        </w:rPr>
        <w:t>.</w:t>
      </w:r>
    </w:p>
    <w:p w14:paraId="69E6DE9F" w14:textId="77777777" w:rsidR="00901330" w:rsidRPr="009E3F07" w:rsidRDefault="00901330" w:rsidP="00901330">
      <w:pPr>
        <w:spacing w:after="0" w:line="384" w:lineRule="atLeast"/>
        <w:ind w:left="2520"/>
        <w:textAlignment w:val="baseline"/>
        <w:rPr>
          <w:rFonts w:ascii="Tahoma" w:eastAsia="Times New Roman" w:hAnsi="Tahoma" w:cs="Tahoma"/>
          <w:color w:val="111111"/>
          <w:sz w:val="23"/>
          <w:szCs w:val="23"/>
          <w:lang w:eastAsia="pl-PL"/>
        </w:rPr>
      </w:pPr>
    </w:p>
    <w:p w14:paraId="58F7734B" w14:textId="77777777" w:rsidR="009E3F07" w:rsidRDefault="009E3F07" w:rsidP="00901330">
      <w:pPr>
        <w:numPr>
          <w:ilvl w:val="1"/>
          <w:numId w:val="5"/>
        </w:numPr>
        <w:spacing w:after="0" w:line="384" w:lineRule="atLeast"/>
        <w:ind w:left="2520"/>
        <w:textAlignment w:val="baseline"/>
        <w:rPr>
          <w:rFonts w:ascii="Tahoma" w:eastAsia="Times New Roman" w:hAnsi="Tahoma" w:cs="Tahoma"/>
          <w:color w:val="111111"/>
          <w:sz w:val="23"/>
          <w:szCs w:val="23"/>
          <w:lang w:eastAsia="pl-PL"/>
        </w:rPr>
      </w:pPr>
      <w:r w:rsidRPr="009E3F07">
        <w:rPr>
          <w:rFonts w:ascii="Tahoma" w:eastAsia="Times New Roman" w:hAnsi="Tahoma" w:cs="Tahoma"/>
          <w:color w:val="111111"/>
          <w:sz w:val="23"/>
          <w:szCs w:val="23"/>
          <w:lang w:eastAsia="pl-PL"/>
        </w:rPr>
        <w:t>W przypadku konieczności odwołania wizyty Klient powinien uczynić to na co najmniej </w:t>
      </w:r>
      <w:r w:rsidR="00901330">
        <w:rPr>
          <w:rFonts w:ascii="inherit" w:eastAsia="Times New Roman" w:hAnsi="inherit" w:cs="Tahoma"/>
          <w:b/>
          <w:bCs/>
          <w:color w:val="111111"/>
          <w:sz w:val="23"/>
          <w:szCs w:val="23"/>
          <w:bdr w:val="none" w:sz="0" w:space="0" w:color="auto" w:frame="1"/>
          <w:lang w:eastAsia="pl-PL"/>
        </w:rPr>
        <w:t>24</w:t>
      </w:r>
      <w:r w:rsidRPr="009E3F07">
        <w:rPr>
          <w:rFonts w:ascii="inherit" w:eastAsia="Times New Roman" w:hAnsi="inherit" w:cs="Tahoma"/>
          <w:b/>
          <w:bCs/>
          <w:color w:val="111111"/>
          <w:sz w:val="23"/>
          <w:szCs w:val="23"/>
          <w:bdr w:val="none" w:sz="0" w:space="0" w:color="auto" w:frame="1"/>
          <w:lang w:eastAsia="pl-PL"/>
        </w:rPr>
        <w:t xml:space="preserve"> godzin</w:t>
      </w:r>
      <w:r w:rsidR="00901330">
        <w:rPr>
          <w:rFonts w:ascii="inherit" w:eastAsia="Times New Roman" w:hAnsi="inherit" w:cs="Tahoma"/>
          <w:b/>
          <w:bCs/>
          <w:color w:val="111111"/>
          <w:sz w:val="23"/>
          <w:szCs w:val="23"/>
          <w:bdr w:val="none" w:sz="0" w:space="0" w:color="auto" w:frame="1"/>
          <w:lang w:eastAsia="pl-PL"/>
        </w:rPr>
        <w:t>y</w:t>
      </w:r>
      <w:r w:rsidRPr="009E3F07">
        <w:rPr>
          <w:rFonts w:ascii="Tahoma" w:eastAsia="Times New Roman" w:hAnsi="Tahoma" w:cs="Tahoma"/>
          <w:color w:val="111111"/>
          <w:sz w:val="23"/>
          <w:szCs w:val="23"/>
          <w:lang w:eastAsia="pl-PL"/>
        </w:rPr>
        <w:t> przed umówionym spotkaniem. W przypadku, kiedy Klient nie odwoła sesji w wymaganym terminie, dokonuje on 100% opłaty za nią, </w:t>
      </w:r>
      <w:r w:rsidRPr="009E3F07">
        <w:rPr>
          <w:rFonts w:ascii="inherit" w:eastAsia="Times New Roman" w:hAnsi="inherit" w:cs="Tahoma"/>
          <w:b/>
          <w:bCs/>
          <w:color w:val="111111"/>
          <w:sz w:val="23"/>
          <w:szCs w:val="23"/>
          <w:bdr w:val="none" w:sz="0" w:space="0" w:color="auto" w:frame="1"/>
          <w:lang w:eastAsia="pl-PL"/>
        </w:rPr>
        <w:t>niezależnie od zaistniałych powodów </w:t>
      </w:r>
      <w:r w:rsidRPr="009E3F07">
        <w:rPr>
          <w:rFonts w:ascii="Tahoma" w:eastAsia="Times New Roman" w:hAnsi="Tahoma" w:cs="Tahoma"/>
          <w:color w:val="111111"/>
          <w:sz w:val="23"/>
          <w:szCs w:val="23"/>
          <w:lang w:eastAsia="pl-PL"/>
        </w:rPr>
        <w:t>swojej nieobecności.</w:t>
      </w:r>
    </w:p>
    <w:p w14:paraId="280EF5EA" w14:textId="77777777" w:rsidR="00901330" w:rsidRPr="009E3F07" w:rsidRDefault="00901330" w:rsidP="00901330">
      <w:pPr>
        <w:spacing w:after="0" w:line="384" w:lineRule="atLeast"/>
        <w:ind w:left="2520"/>
        <w:textAlignment w:val="baseline"/>
        <w:rPr>
          <w:rFonts w:ascii="Tahoma" w:eastAsia="Times New Roman" w:hAnsi="Tahoma" w:cs="Tahoma"/>
          <w:color w:val="111111"/>
          <w:sz w:val="23"/>
          <w:szCs w:val="23"/>
          <w:lang w:eastAsia="pl-PL"/>
        </w:rPr>
      </w:pPr>
    </w:p>
    <w:p w14:paraId="60FCDA89" w14:textId="77777777" w:rsidR="009E3F07" w:rsidRDefault="009E3F07" w:rsidP="00901330">
      <w:pPr>
        <w:numPr>
          <w:ilvl w:val="1"/>
          <w:numId w:val="6"/>
        </w:numPr>
        <w:spacing w:after="0" w:line="384" w:lineRule="atLeast"/>
        <w:ind w:left="2520"/>
        <w:textAlignment w:val="baseline"/>
        <w:rPr>
          <w:rFonts w:ascii="Tahoma" w:eastAsia="Times New Roman" w:hAnsi="Tahoma" w:cs="Tahoma"/>
          <w:color w:val="111111"/>
          <w:sz w:val="23"/>
          <w:szCs w:val="23"/>
          <w:lang w:eastAsia="pl-PL"/>
        </w:rPr>
      </w:pPr>
      <w:r w:rsidRPr="009E3F07">
        <w:rPr>
          <w:rFonts w:ascii="Tahoma" w:eastAsia="Times New Roman" w:hAnsi="Tahoma" w:cs="Tahoma"/>
          <w:color w:val="111111"/>
          <w:sz w:val="23"/>
          <w:szCs w:val="23"/>
          <w:lang w:eastAsia="pl-PL"/>
        </w:rPr>
        <w:t xml:space="preserve">Zmiana terminu wizyty na inny, nie wiąże się z dodatkowymi kosztami pod warunkiem, że nastąpi na minimum </w:t>
      </w:r>
      <w:r w:rsidR="00901330">
        <w:rPr>
          <w:rFonts w:ascii="Tahoma" w:eastAsia="Times New Roman" w:hAnsi="Tahoma" w:cs="Tahoma"/>
          <w:color w:val="111111"/>
          <w:sz w:val="23"/>
          <w:szCs w:val="23"/>
          <w:lang w:eastAsia="pl-PL"/>
        </w:rPr>
        <w:t>24</w:t>
      </w:r>
      <w:r w:rsidRPr="009E3F07">
        <w:rPr>
          <w:rFonts w:ascii="Tahoma" w:eastAsia="Times New Roman" w:hAnsi="Tahoma" w:cs="Tahoma"/>
          <w:color w:val="111111"/>
          <w:sz w:val="23"/>
          <w:szCs w:val="23"/>
          <w:lang w:eastAsia="pl-PL"/>
        </w:rPr>
        <w:t xml:space="preserve"> godziny przed umówioną wizytą. W przeciwnym wypadku będzie to traktowane jako rezygnacja ze spotkania.</w:t>
      </w:r>
    </w:p>
    <w:p w14:paraId="5F58B360" w14:textId="77777777" w:rsidR="00901330" w:rsidRPr="009E3F07" w:rsidRDefault="00901330" w:rsidP="00901330">
      <w:pPr>
        <w:spacing w:after="0" w:line="384" w:lineRule="atLeast"/>
        <w:ind w:left="2520"/>
        <w:textAlignment w:val="baseline"/>
        <w:rPr>
          <w:rFonts w:ascii="Tahoma" w:eastAsia="Times New Roman" w:hAnsi="Tahoma" w:cs="Tahoma"/>
          <w:color w:val="111111"/>
          <w:sz w:val="23"/>
          <w:szCs w:val="23"/>
          <w:lang w:eastAsia="pl-PL"/>
        </w:rPr>
      </w:pPr>
    </w:p>
    <w:p w14:paraId="68E66282" w14:textId="77777777" w:rsidR="009E3F07" w:rsidRPr="009E3F07" w:rsidRDefault="009E3F07" w:rsidP="009E3F07">
      <w:pPr>
        <w:numPr>
          <w:ilvl w:val="1"/>
          <w:numId w:val="7"/>
        </w:numPr>
        <w:spacing w:after="0" w:line="384" w:lineRule="atLeast"/>
        <w:ind w:left="2520"/>
        <w:textAlignment w:val="baseline"/>
        <w:rPr>
          <w:rFonts w:ascii="Tahoma" w:eastAsia="Times New Roman" w:hAnsi="Tahoma" w:cs="Tahoma"/>
          <w:color w:val="111111"/>
          <w:sz w:val="23"/>
          <w:szCs w:val="23"/>
          <w:lang w:eastAsia="pl-PL"/>
        </w:rPr>
      </w:pPr>
      <w:r w:rsidRPr="009E3F07">
        <w:rPr>
          <w:rFonts w:ascii="Tahoma" w:eastAsia="Times New Roman" w:hAnsi="Tahoma" w:cs="Tahoma"/>
          <w:color w:val="111111"/>
          <w:sz w:val="23"/>
          <w:szCs w:val="23"/>
          <w:lang w:eastAsia="pl-PL"/>
        </w:rPr>
        <w:t>W przypadku spóźnienia się Klienta na sesję, czas spotkania nie jest przedłużany.</w:t>
      </w:r>
    </w:p>
    <w:p w14:paraId="695DFFFF" w14:textId="77777777" w:rsidR="009E3F07" w:rsidRDefault="009E3F07" w:rsidP="00901330">
      <w:pPr>
        <w:numPr>
          <w:ilvl w:val="1"/>
          <w:numId w:val="7"/>
        </w:numPr>
        <w:spacing w:after="0" w:line="384" w:lineRule="atLeast"/>
        <w:ind w:left="2520"/>
        <w:textAlignment w:val="baseline"/>
        <w:rPr>
          <w:rFonts w:ascii="Tahoma" w:eastAsia="Times New Roman" w:hAnsi="Tahoma" w:cs="Tahoma"/>
          <w:color w:val="111111"/>
          <w:sz w:val="23"/>
          <w:szCs w:val="23"/>
          <w:lang w:eastAsia="pl-PL"/>
        </w:rPr>
      </w:pPr>
      <w:r w:rsidRPr="009E3F07">
        <w:rPr>
          <w:rFonts w:ascii="Tahoma" w:eastAsia="Times New Roman" w:hAnsi="Tahoma" w:cs="Tahoma"/>
          <w:color w:val="111111"/>
          <w:sz w:val="23"/>
          <w:szCs w:val="23"/>
          <w:lang w:eastAsia="pl-PL"/>
        </w:rPr>
        <w:lastRenderedPageBreak/>
        <w:t>Jeśli Klient ma objawy infekcji (podwyższoną temperaturę ciała, katar, kaszel, problemy z oddychaniem itp.) powinien odwołać sesję</w:t>
      </w:r>
      <w:r w:rsidR="00901330">
        <w:rPr>
          <w:rFonts w:ascii="Tahoma" w:eastAsia="Times New Roman" w:hAnsi="Tahoma" w:cs="Tahoma"/>
          <w:color w:val="111111"/>
          <w:sz w:val="23"/>
          <w:szCs w:val="23"/>
          <w:lang w:eastAsia="pl-PL"/>
        </w:rPr>
        <w:t>.</w:t>
      </w:r>
    </w:p>
    <w:p w14:paraId="5632D39E" w14:textId="77777777" w:rsidR="00901330" w:rsidRPr="009E3F07" w:rsidRDefault="00901330" w:rsidP="00901330">
      <w:pPr>
        <w:spacing w:after="0" w:line="384" w:lineRule="atLeast"/>
        <w:ind w:left="2520"/>
        <w:textAlignment w:val="baseline"/>
        <w:rPr>
          <w:rFonts w:ascii="Tahoma" w:eastAsia="Times New Roman" w:hAnsi="Tahoma" w:cs="Tahoma"/>
          <w:color w:val="111111"/>
          <w:sz w:val="23"/>
          <w:szCs w:val="23"/>
          <w:lang w:eastAsia="pl-PL"/>
        </w:rPr>
      </w:pPr>
    </w:p>
    <w:p w14:paraId="76ED4982" w14:textId="77777777" w:rsidR="009E3F07" w:rsidRDefault="009E3F07" w:rsidP="009E3F07">
      <w:pPr>
        <w:numPr>
          <w:ilvl w:val="1"/>
          <w:numId w:val="7"/>
        </w:numPr>
        <w:spacing w:after="0" w:line="384" w:lineRule="atLeast"/>
        <w:ind w:left="2520"/>
        <w:textAlignment w:val="baseline"/>
        <w:rPr>
          <w:rFonts w:ascii="Tahoma" w:eastAsia="Times New Roman" w:hAnsi="Tahoma" w:cs="Tahoma"/>
          <w:color w:val="111111"/>
          <w:sz w:val="23"/>
          <w:szCs w:val="23"/>
          <w:lang w:eastAsia="pl-PL"/>
        </w:rPr>
      </w:pPr>
      <w:r w:rsidRPr="009E3F07">
        <w:rPr>
          <w:rFonts w:ascii="Tahoma" w:eastAsia="Times New Roman" w:hAnsi="Tahoma" w:cs="Tahoma"/>
          <w:color w:val="111111"/>
          <w:sz w:val="23"/>
          <w:szCs w:val="23"/>
          <w:lang w:eastAsia="pl-PL"/>
        </w:rPr>
        <w:t xml:space="preserve">Klient może nie zgadzać się ze zdaniem </w:t>
      </w:r>
      <w:r w:rsidR="00901330">
        <w:rPr>
          <w:rFonts w:ascii="Tahoma" w:eastAsia="Times New Roman" w:hAnsi="Tahoma" w:cs="Tahoma"/>
          <w:color w:val="111111"/>
          <w:sz w:val="23"/>
          <w:szCs w:val="23"/>
          <w:lang w:eastAsia="pl-PL"/>
        </w:rPr>
        <w:t>psychologa</w:t>
      </w:r>
      <w:r w:rsidRPr="009E3F07">
        <w:rPr>
          <w:rFonts w:ascii="Tahoma" w:eastAsia="Times New Roman" w:hAnsi="Tahoma" w:cs="Tahoma"/>
          <w:color w:val="111111"/>
          <w:sz w:val="23"/>
          <w:szCs w:val="23"/>
          <w:lang w:eastAsia="pl-PL"/>
        </w:rPr>
        <w:t>, odmówić odpowiedzi na pytania lub odmówić określonej techniki terapeutycznej.</w:t>
      </w:r>
    </w:p>
    <w:p w14:paraId="0829FCC3" w14:textId="77777777" w:rsidR="00FF0F41" w:rsidRPr="009E3F07" w:rsidRDefault="00FF0F41" w:rsidP="00FF0F41">
      <w:pPr>
        <w:spacing w:after="0" w:line="384" w:lineRule="atLeast"/>
        <w:textAlignment w:val="baseline"/>
        <w:rPr>
          <w:rFonts w:ascii="Tahoma" w:eastAsia="Times New Roman" w:hAnsi="Tahoma" w:cs="Tahoma"/>
          <w:color w:val="111111"/>
          <w:sz w:val="23"/>
          <w:szCs w:val="23"/>
          <w:lang w:eastAsia="pl-PL"/>
        </w:rPr>
      </w:pPr>
    </w:p>
    <w:p w14:paraId="4DD2741E" w14:textId="77777777" w:rsidR="009E3F07" w:rsidRDefault="009E3F07" w:rsidP="00901330">
      <w:pPr>
        <w:numPr>
          <w:ilvl w:val="1"/>
          <w:numId w:val="7"/>
        </w:numPr>
        <w:spacing w:after="0" w:line="384" w:lineRule="atLeast"/>
        <w:ind w:left="2520"/>
        <w:textAlignment w:val="baseline"/>
        <w:rPr>
          <w:rFonts w:ascii="Tahoma" w:eastAsia="Times New Roman" w:hAnsi="Tahoma" w:cs="Tahoma"/>
          <w:color w:val="111111"/>
          <w:sz w:val="23"/>
          <w:szCs w:val="23"/>
          <w:lang w:eastAsia="pl-PL"/>
        </w:rPr>
      </w:pPr>
      <w:r w:rsidRPr="009E3F07">
        <w:rPr>
          <w:rFonts w:ascii="Tahoma" w:eastAsia="Times New Roman" w:hAnsi="Tahoma" w:cs="Tahoma"/>
          <w:color w:val="111111"/>
          <w:sz w:val="23"/>
          <w:szCs w:val="23"/>
          <w:lang w:eastAsia="pl-PL"/>
        </w:rPr>
        <w:t xml:space="preserve">W każdym momencie Klient ma prawo zrezygnować z terapii lub poprosić o zmianę </w:t>
      </w:r>
      <w:r w:rsidR="00901330">
        <w:rPr>
          <w:rFonts w:ascii="Tahoma" w:eastAsia="Times New Roman" w:hAnsi="Tahoma" w:cs="Tahoma"/>
          <w:color w:val="111111"/>
          <w:sz w:val="23"/>
          <w:szCs w:val="23"/>
          <w:lang w:eastAsia="pl-PL"/>
        </w:rPr>
        <w:t>psychologa</w:t>
      </w:r>
      <w:r w:rsidRPr="009E3F07">
        <w:rPr>
          <w:rFonts w:ascii="Tahoma" w:eastAsia="Times New Roman" w:hAnsi="Tahoma" w:cs="Tahoma"/>
          <w:color w:val="111111"/>
          <w:sz w:val="23"/>
          <w:szCs w:val="23"/>
          <w:lang w:eastAsia="pl-PL"/>
        </w:rPr>
        <w:t>, o czym powinien powiadomić</w:t>
      </w:r>
      <w:r w:rsidR="00901330">
        <w:rPr>
          <w:rFonts w:ascii="Tahoma" w:eastAsia="Times New Roman" w:hAnsi="Tahoma" w:cs="Tahoma"/>
          <w:color w:val="111111"/>
          <w:sz w:val="23"/>
          <w:szCs w:val="23"/>
          <w:lang w:eastAsia="pl-PL"/>
        </w:rPr>
        <w:t xml:space="preserve"> w trakcie spotkania. </w:t>
      </w:r>
    </w:p>
    <w:p w14:paraId="1DBD9458" w14:textId="77777777" w:rsidR="00FF0F41" w:rsidRPr="009E3F07" w:rsidRDefault="00FF0F41" w:rsidP="00FF0F41">
      <w:pPr>
        <w:spacing w:after="0" w:line="384" w:lineRule="atLeast"/>
        <w:textAlignment w:val="baseline"/>
        <w:rPr>
          <w:rFonts w:ascii="Tahoma" w:eastAsia="Times New Roman" w:hAnsi="Tahoma" w:cs="Tahoma"/>
          <w:color w:val="111111"/>
          <w:sz w:val="23"/>
          <w:szCs w:val="23"/>
          <w:lang w:eastAsia="pl-PL"/>
        </w:rPr>
      </w:pPr>
    </w:p>
    <w:p w14:paraId="0CF0A799" w14:textId="77777777" w:rsidR="009E3F07" w:rsidRPr="009E3F07" w:rsidRDefault="009E3F07" w:rsidP="009E3F07">
      <w:pPr>
        <w:numPr>
          <w:ilvl w:val="1"/>
          <w:numId w:val="8"/>
        </w:numPr>
        <w:spacing w:after="0" w:line="384" w:lineRule="atLeast"/>
        <w:ind w:left="2520"/>
        <w:textAlignment w:val="baseline"/>
        <w:rPr>
          <w:rFonts w:ascii="Tahoma" w:eastAsia="Times New Roman" w:hAnsi="Tahoma" w:cs="Tahoma"/>
          <w:color w:val="111111"/>
          <w:sz w:val="23"/>
          <w:szCs w:val="23"/>
          <w:lang w:eastAsia="pl-PL"/>
        </w:rPr>
      </w:pPr>
      <w:r w:rsidRPr="009E3F07">
        <w:rPr>
          <w:rFonts w:ascii="Tahoma" w:eastAsia="Times New Roman" w:hAnsi="Tahoma" w:cs="Tahoma"/>
          <w:color w:val="111111"/>
          <w:sz w:val="23"/>
          <w:szCs w:val="23"/>
          <w:lang w:eastAsia="pl-PL"/>
        </w:rPr>
        <w:t>Obowiązkiem terapeuty jest </w:t>
      </w:r>
      <w:r w:rsidRPr="009E3F07">
        <w:rPr>
          <w:rFonts w:ascii="inherit" w:eastAsia="Times New Roman" w:hAnsi="inherit" w:cs="Tahoma"/>
          <w:b/>
          <w:bCs/>
          <w:color w:val="111111"/>
          <w:sz w:val="23"/>
          <w:szCs w:val="23"/>
          <w:bdr w:val="none" w:sz="0" w:space="0" w:color="auto" w:frame="1"/>
          <w:lang w:eastAsia="pl-PL"/>
        </w:rPr>
        <w:t>zachowanie tajemnicy zawodowej</w:t>
      </w:r>
      <w:r w:rsidRPr="009E3F07">
        <w:rPr>
          <w:rFonts w:ascii="Tahoma" w:eastAsia="Times New Roman" w:hAnsi="Tahoma" w:cs="Tahoma"/>
          <w:color w:val="111111"/>
          <w:sz w:val="23"/>
          <w:szCs w:val="23"/>
          <w:lang w:eastAsia="pl-PL"/>
        </w:rPr>
        <w:t> oraz pełnej dyskrecji dotyczącej przebiegu terapii oraz danych osobowych Klienta.</w:t>
      </w:r>
    </w:p>
    <w:p w14:paraId="075A51D5" w14:textId="77777777" w:rsidR="009E3F07" w:rsidRPr="009E3F07" w:rsidRDefault="009E3F07" w:rsidP="00901330">
      <w:pPr>
        <w:spacing w:after="48" w:line="384" w:lineRule="atLeast"/>
        <w:textAlignment w:val="baseline"/>
        <w:rPr>
          <w:rFonts w:ascii="Tahoma" w:eastAsia="Times New Roman" w:hAnsi="Tahoma" w:cs="Tahoma"/>
          <w:color w:val="111111"/>
          <w:sz w:val="23"/>
          <w:szCs w:val="23"/>
          <w:lang w:eastAsia="pl-PL"/>
        </w:rPr>
      </w:pPr>
    </w:p>
    <w:p w14:paraId="2F02032A" w14:textId="77777777" w:rsidR="009E3F07" w:rsidRPr="009E3F07" w:rsidRDefault="009E3F07" w:rsidP="009E3F07">
      <w:pPr>
        <w:numPr>
          <w:ilvl w:val="1"/>
          <w:numId w:val="9"/>
        </w:numPr>
        <w:spacing w:after="0" w:line="384" w:lineRule="atLeast"/>
        <w:ind w:left="2520"/>
        <w:textAlignment w:val="baseline"/>
        <w:rPr>
          <w:rFonts w:ascii="Tahoma" w:eastAsia="Times New Roman" w:hAnsi="Tahoma" w:cs="Tahoma"/>
          <w:color w:val="111111"/>
          <w:sz w:val="23"/>
          <w:szCs w:val="23"/>
          <w:lang w:eastAsia="pl-PL"/>
        </w:rPr>
      </w:pPr>
      <w:r w:rsidRPr="009E3F07">
        <w:rPr>
          <w:rFonts w:ascii="Tahoma" w:eastAsia="Times New Roman" w:hAnsi="Tahoma" w:cs="Tahoma"/>
          <w:color w:val="111111"/>
          <w:sz w:val="23"/>
          <w:szCs w:val="23"/>
          <w:lang w:eastAsia="pl-PL"/>
        </w:rPr>
        <w:t xml:space="preserve">Z tajemnicy zawodowej </w:t>
      </w:r>
      <w:r w:rsidR="00FF0F41">
        <w:rPr>
          <w:rFonts w:ascii="Tahoma" w:eastAsia="Times New Roman" w:hAnsi="Tahoma" w:cs="Tahoma"/>
          <w:color w:val="111111"/>
          <w:sz w:val="23"/>
          <w:szCs w:val="23"/>
          <w:lang w:eastAsia="pl-PL"/>
        </w:rPr>
        <w:t>psycholog</w:t>
      </w:r>
      <w:r w:rsidRPr="009E3F07">
        <w:rPr>
          <w:rFonts w:ascii="Tahoma" w:eastAsia="Times New Roman" w:hAnsi="Tahoma" w:cs="Tahoma"/>
          <w:color w:val="111111"/>
          <w:sz w:val="23"/>
          <w:szCs w:val="23"/>
          <w:lang w:eastAsia="pl-PL"/>
        </w:rPr>
        <w:t xml:space="preserve"> zwolniony jest tylko w przypadku, jeśli Klientowi lub komuś z jego otoczenia grozi niebezpieczeństwo utraty zdrowia lub życia oraz w przypadkach przewidzianych w obowiązujących przepisach prawnych.</w:t>
      </w:r>
    </w:p>
    <w:p w14:paraId="7B40313B" w14:textId="77777777" w:rsidR="009E3F07" w:rsidRPr="009E3F07" w:rsidRDefault="009E3F07" w:rsidP="00901330">
      <w:pPr>
        <w:spacing w:after="48" w:line="384" w:lineRule="atLeast"/>
        <w:ind w:left="2520"/>
        <w:textAlignment w:val="baseline"/>
        <w:rPr>
          <w:rFonts w:ascii="Tahoma" w:eastAsia="Times New Roman" w:hAnsi="Tahoma" w:cs="Tahoma"/>
          <w:color w:val="111111"/>
          <w:sz w:val="23"/>
          <w:szCs w:val="23"/>
          <w:lang w:eastAsia="pl-PL"/>
        </w:rPr>
      </w:pPr>
    </w:p>
    <w:p w14:paraId="68AD8F81" w14:textId="77777777" w:rsidR="009E3F07" w:rsidRPr="009E3F07" w:rsidRDefault="00FF0F41" w:rsidP="009E3F07">
      <w:pPr>
        <w:numPr>
          <w:ilvl w:val="1"/>
          <w:numId w:val="10"/>
        </w:numPr>
        <w:spacing w:after="0" w:line="384" w:lineRule="atLeast"/>
        <w:ind w:left="2520"/>
        <w:textAlignment w:val="baseline"/>
        <w:rPr>
          <w:rFonts w:ascii="Tahoma" w:eastAsia="Times New Roman" w:hAnsi="Tahoma" w:cs="Tahoma"/>
          <w:color w:val="111111"/>
          <w:sz w:val="23"/>
          <w:szCs w:val="23"/>
          <w:lang w:eastAsia="pl-PL"/>
        </w:rPr>
      </w:pPr>
      <w:r>
        <w:rPr>
          <w:rFonts w:ascii="Tahoma" w:eastAsia="Times New Roman" w:hAnsi="Tahoma" w:cs="Tahoma"/>
          <w:color w:val="111111"/>
          <w:sz w:val="23"/>
          <w:szCs w:val="23"/>
          <w:lang w:eastAsia="pl-PL"/>
        </w:rPr>
        <w:t>Psycholog</w:t>
      </w:r>
      <w:r w:rsidR="009E3F07" w:rsidRPr="009E3F07">
        <w:rPr>
          <w:rFonts w:ascii="Tahoma" w:eastAsia="Times New Roman" w:hAnsi="Tahoma" w:cs="Tahoma"/>
          <w:color w:val="111111"/>
          <w:sz w:val="23"/>
          <w:szCs w:val="23"/>
          <w:lang w:eastAsia="pl-PL"/>
        </w:rPr>
        <w:t xml:space="preserve"> zobowiązuje się do rzetelnej pracy i stosowania skutecznych form terapii i metod pracy terapeutycznej.</w:t>
      </w:r>
    </w:p>
    <w:p w14:paraId="6567376E" w14:textId="77777777" w:rsidR="009E3F07" w:rsidRPr="009E3F07" w:rsidRDefault="009E3F07" w:rsidP="00901330">
      <w:pPr>
        <w:spacing w:after="48" w:line="384" w:lineRule="atLeast"/>
        <w:ind w:left="2520"/>
        <w:textAlignment w:val="baseline"/>
        <w:rPr>
          <w:rFonts w:ascii="Tahoma" w:eastAsia="Times New Roman" w:hAnsi="Tahoma" w:cs="Tahoma"/>
          <w:color w:val="111111"/>
          <w:sz w:val="23"/>
          <w:szCs w:val="23"/>
          <w:lang w:eastAsia="pl-PL"/>
        </w:rPr>
      </w:pPr>
    </w:p>
    <w:p w14:paraId="43C6628F" w14:textId="77777777" w:rsidR="009E3F07" w:rsidRPr="009E3F07" w:rsidRDefault="00FF0F41" w:rsidP="009E3F07">
      <w:pPr>
        <w:numPr>
          <w:ilvl w:val="1"/>
          <w:numId w:val="11"/>
        </w:numPr>
        <w:spacing w:after="0" w:line="384" w:lineRule="atLeast"/>
        <w:ind w:left="2520"/>
        <w:textAlignment w:val="baseline"/>
        <w:rPr>
          <w:rFonts w:ascii="Tahoma" w:eastAsia="Times New Roman" w:hAnsi="Tahoma" w:cs="Tahoma"/>
          <w:color w:val="111111"/>
          <w:sz w:val="23"/>
          <w:szCs w:val="23"/>
          <w:lang w:eastAsia="pl-PL"/>
        </w:rPr>
      </w:pPr>
      <w:r>
        <w:rPr>
          <w:rFonts w:ascii="Tahoma" w:eastAsia="Times New Roman" w:hAnsi="Tahoma" w:cs="Tahoma"/>
          <w:color w:val="111111"/>
          <w:sz w:val="23"/>
          <w:szCs w:val="23"/>
          <w:lang w:eastAsia="pl-PL"/>
        </w:rPr>
        <w:t>Psycholog</w:t>
      </w:r>
      <w:r w:rsidR="009E3F07" w:rsidRPr="009E3F07">
        <w:rPr>
          <w:rFonts w:ascii="Tahoma" w:eastAsia="Times New Roman" w:hAnsi="Tahoma" w:cs="Tahoma"/>
          <w:color w:val="111111"/>
          <w:sz w:val="23"/>
          <w:szCs w:val="23"/>
          <w:lang w:eastAsia="pl-PL"/>
        </w:rPr>
        <w:t xml:space="preserve"> zobowiązuje się również do poddawania swojej pracy systematycznej </w:t>
      </w:r>
      <w:proofErr w:type="spellStart"/>
      <w:r w:rsidR="009E3F07" w:rsidRPr="009E3F07">
        <w:rPr>
          <w:rFonts w:ascii="inherit" w:eastAsia="Times New Roman" w:hAnsi="inherit" w:cs="Tahoma"/>
          <w:b/>
          <w:bCs/>
          <w:color w:val="111111"/>
          <w:sz w:val="23"/>
          <w:szCs w:val="23"/>
          <w:bdr w:val="none" w:sz="0" w:space="0" w:color="auto" w:frame="1"/>
          <w:lang w:eastAsia="pl-PL"/>
        </w:rPr>
        <w:t>superwizji</w:t>
      </w:r>
      <w:proofErr w:type="spellEnd"/>
      <w:r w:rsidR="009E3F07" w:rsidRPr="009E3F07">
        <w:rPr>
          <w:rFonts w:ascii="Tahoma" w:eastAsia="Times New Roman" w:hAnsi="Tahoma" w:cs="Tahoma"/>
          <w:color w:val="111111"/>
          <w:sz w:val="23"/>
          <w:szCs w:val="23"/>
          <w:lang w:eastAsia="pl-PL"/>
        </w:rPr>
        <w:t>.</w:t>
      </w:r>
    </w:p>
    <w:p w14:paraId="2CBFDB7F" w14:textId="77777777" w:rsidR="009E3F07" w:rsidRPr="009E3F07" w:rsidRDefault="009E3F07" w:rsidP="00901330">
      <w:pPr>
        <w:spacing w:after="48" w:line="384" w:lineRule="atLeast"/>
        <w:ind w:left="2520"/>
        <w:textAlignment w:val="baseline"/>
        <w:rPr>
          <w:rFonts w:ascii="Tahoma" w:eastAsia="Times New Roman" w:hAnsi="Tahoma" w:cs="Tahoma"/>
          <w:color w:val="111111"/>
          <w:sz w:val="23"/>
          <w:szCs w:val="23"/>
          <w:lang w:eastAsia="pl-PL"/>
        </w:rPr>
      </w:pPr>
    </w:p>
    <w:p w14:paraId="57545EEB" w14:textId="77777777" w:rsidR="009E3F07" w:rsidRDefault="009E3F07" w:rsidP="009E3F07">
      <w:pPr>
        <w:numPr>
          <w:ilvl w:val="1"/>
          <w:numId w:val="12"/>
        </w:numPr>
        <w:spacing w:after="0" w:line="384" w:lineRule="atLeast"/>
        <w:ind w:left="2520"/>
        <w:textAlignment w:val="baseline"/>
        <w:rPr>
          <w:rFonts w:ascii="Tahoma" w:eastAsia="Times New Roman" w:hAnsi="Tahoma" w:cs="Tahoma"/>
          <w:color w:val="111111"/>
          <w:sz w:val="23"/>
          <w:szCs w:val="23"/>
          <w:lang w:eastAsia="pl-PL"/>
        </w:rPr>
      </w:pPr>
      <w:r w:rsidRPr="009E3F07">
        <w:rPr>
          <w:rFonts w:ascii="Tahoma" w:eastAsia="Times New Roman" w:hAnsi="Tahoma" w:cs="Tahoma"/>
          <w:color w:val="111111"/>
          <w:sz w:val="23"/>
          <w:szCs w:val="23"/>
          <w:lang w:eastAsia="pl-PL"/>
        </w:rPr>
        <w:t>W przypadku konieczności zmiany terminu spotkania obowiązkiem terapeuty jest poinformować o tym Klienta i ustalić nowy termin sesji.</w:t>
      </w:r>
    </w:p>
    <w:p w14:paraId="5ACA37A9" w14:textId="77777777" w:rsidR="00FF0F41" w:rsidRPr="009E3F07" w:rsidRDefault="00FF0F41" w:rsidP="00FF0F41">
      <w:pPr>
        <w:spacing w:after="0" w:line="384" w:lineRule="atLeast"/>
        <w:ind w:left="2520"/>
        <w:textAlignment w:val="baseline"/>
        <w:rPr>
          <w:rFonts w:ascii="Tahoma" w:eastAsia="Times New Roman" w:hAnsi="Tahoma" w:cs="Tahoma"/>
          <w:color w:val="111111"/>
          <w:sz w:val="23"/>
          <w:szCs w:val="23"/>
          <w:lang w:eastAsia="pl-PL"/>
        </w:rPr>
      </w:pPr>
    </w:p>
    <w:p w14:paraId="1AC62384" w14:textId="77777777" w:rsidR="009E3F07" w:rsidRPr="009E3F07" w:rsidRDefault="00901330" w:rsidP="009E3F07">
      <w:pPr>
        <w:numPr>
          <w:ilvl w:val="0"/>
          <w:numId w:val="13"/>
        </w:numPr>
        <w:spacing w:after="48" w:line="384" w:lineRule="atLeast"/>
        <w:ind w:left="2520"/>
        <w:textAlignment w:val="baseline"/>
        <w:rPr>
          <w:rFonts w:ascii="Tahoma" w:eastAsia="Times New Roman" w:hAnsi="Tahoma" w:cs="Tahoma"/>
          <w:color w:val="111111"/>
          <w:sz w:val="23"/>
          <w:szCs w:val="23"/>
          <w:lang w:eastAsia="pl-PL"/>
        </w:rPr>
      </w:pPr>
      <w:r>
        <w:rPr>
          <w:rFonts w:ascii="Tahoma" w:eastAsia="Times New Roman" w:hAnsi="Tahoma" w:cs="Tahoma"/>
          <w:color w:val="111111"/>
          <w:sz w:val="23"/>
          <w:szCs w:val="23"/>
          <w:lang w:eastAsia="pl-PL"/>
        </w:rPr>
        <w:t xml:space="preserve">W przypadku spóźnienia przez psychologa czas sesji wydłuża się o czas trwania spóźnienia. </w:t>
      </w:r>
    </w:p>
    <w:p w14:paraId="3E4D3F9E" w14:textId="77777777" w:rsidR="009E3F07" w:rsidRPr="009E3F07" w:rsidRDefault="00901330" w:rsidP="009E3F07">
      <w:pPr>
        <w:numPr>
          <w:ilvl w:val="1"/>
          <w:numId w:val="13"/>
        </w:numPr>
        <w:spacing w:after="0" w:line="384" w:lineRule="atLeast"/>
        <w:ind w:left="2520"/>
        <w:textAlignment w:val="baseline"/>
        <w:rPr>
          <w:rFonts w:ascii="Tahoma" w:eastAsia="Times New Roman" w:hAnsi="Tahoma" w:cs="Tahoma"/>
          <w:color w:val="111111"/>
          <w:sz w:val="23"/>
          <w:szCs w:val="23"/>
          <w:lang w:eastAsia="pl-PL"/>
        </w:rPr>
      </w:pPr>
      <w:r>
        <w:rPr>
          <w:rFonts w:ascii="Tahoma" w:eastAsia="Times New Roman" w:hAnsi="Tahoma" w:cs="Tahoma"/>
          <w:color w:val="111111"/>
          <w:sz w:val="23"/>
          <w:szCs w:val="23"/>
          <w:lang w:eastAsia="pl-PL"/>
        </w:rPr>
        <w:lastRenderedPageBreak/>
        <w:t>Psycholog</w:t>
      </w:r>
      <w:r w:rsidR="009E3F07" w:rsidRPr="009E3F07">
        <w:rPr>
          <w:rFonts w:ascii="Tahoma" w:eastAsia="Times New Roman" w:hAnsi="Tahoma" w:cs="Tahoma"/>
          <w:color w:val="111111"/>
          <w:sz w:val="23"/>
          <w:szCs w:val="23"/>
          <w:lang w:eastAsia="pl-PL"/>
        </w:rPr>
        <w:t xml:space="preserve"> ma prawo odmówić terapii w sytuacji, gdy Klient w sposób rażący narusza jego dobro osobiste, napastuje, obraża lub łamie postanowienia kontraktu.</w:t>
      </w:r>
    </w:p>
    <w:p w14:paraId="348E60DF" w14:textId="77777777" w:rsidR="009E3F07" w:rsidRPr="009E3F07" w:rsidRDefault="009E3F07" w:rsidP="00901330">
      <w:pPr>
        <w:spacing w:after="48" w:line="384" w:lineRule="atLeast"/>
        <w:ind w:left="2520"/>
        <w:textAlignment w:val="baseline"/>
        <w:rPr>
          <w:rFonts w:ascii="Tahoma" w:eastAsia="Times New Roman" w:hAnsi="Tahoma" w:cs="Tahoma"/>
          <w:color w:val="111111"/>
          <w:sz w:val="23"/>
          <w:szCs w:val="23"/>
          <w:lang w:eastAsia="pl-PL"/>
        </w:rPr>
      </w:pPr>
    </w:p>
    <w:p w14:paraId="552727FF" w14:textId="77777777" w:rsidR="009E3F07" w:rsidRPr="009E3F07" w:rsidRDefault="00901330" w:rsidP="009E3F07">
      <w:pPr>
        <w:numPr>
          <w:ilvl w:val="1"/>
          <w:numId w:val="14"/>
        </w:numPr>
        <w:spacing w:after="0" w:line="384" w:lineRule="atLeast"/>
        <w:ind w:left="2520"/>
        <w:textAlignment w:val="baseline"/>
        <w:rPr>
          <w:rFonts w:ascii="Tahoma" w:eastAsia="Times New Roman" w:hAnsi="Tahoma" w:cs="Tahoma"/>
          <w:color w:val="111111"/>
          <w:sz w:val="23"/>
          <w:szCs w:val="23"/>
          <w:lang w:eastAsia="pl-PL"/>
        </w:rPr>
      </w:pPr>
      <w:r>
        <w:rPr>
          <w:rFonts w:ascii="Tahoma" w:eastAsia="Times New Roman" w:hAnsi="Tahoma" w:cs="Tahoma"/>
          <w:color w:val="111111"/>
          <w:sz w:val="23"/>
          <w:szCs w:val="23"/>
          <w:lang w:eastAsia="pl-PL"/>
        </w:rPr>
        <w:t>Psycholog</w:t>
      </w:r>
      <w:r w:rsidR="009E3F07" w:rsidRPr="009E3F07">
        <w:rPr>
          <w:rFonts w:ascii="Tahoma" w:eastAsia="Times New Roman" w:hAnsi="Tahoma" w:cs="Tahoma"/>
          <w:color w:val="111111"/>
          <w:sz w:val="23"/>
          <w:szCs w:val="23"/>
          <w:lang w:eastAsia="pl-PL"/>
        </w:rPr>
        <w:t xml:space="preserve"> może również odmówić terapii, jeśli uzna, że jego kompetencje są w danym przypadku niewystarczające, aby należycie pomóc Klientowi – jest w takiej sytuacji zobowiązany do poinformowania i zaproponowania mu innego terapeuty lub miejsca, gdzie może uzyskać pomoc.</w:t>
      </w:r>
    </w:p>
    <w:p w14:paraId="5A364B6F" w14:textId="77777777" w:rsidR="009E3F07" w:rsidRPr="009E3F07" w:rsidRDefault="009E3F07" w:rsidP="00901330">
      <w:pPr>
        <w:spacing w:after="48" w:line="384" w:lineRule="atLeast"/>
        <w:ind w:left="2520"/>
        <w:textAlignment w:val="baseline"/>
        <w:rPr>
          <w:rFonts w:ascii="Tahoma" w:eastAsia="Times New Roman" w:hAnsi="Tahoma" w:cs="Tahoma"/>
          <w:color w:val="111111"/>
          <w:sz w:val="23"/>
          <w:szCs w:val="23"/>
          <w:lang w:eastAsia="pl-PL"/>
        </w:rPr>
      </w:pPr>
    </w:p>
    <w:p w14:paraId="6FF8CD71" w14:textId="77777777" w:rsidR="009E3F07" w:rsidRPr="009E3F07" w:rsidRDefault="009E3F07" w:rsidP="009E3F07">
      <w:pPr>
        <w:numPr>
          <w:ilvl w:val="1"/>
          <w:numId w:val="15"/>
        </w:numPr>
        <w:spacing w:after="0" w:line="384" w:lineRule="atLeast"/>
        <w:ind w:left="2520"/>
        <w:textAlignment w:val="baseline"/>
        <w:rPr>
          <w:rFonts w:ascii="Tahoma" w:eastAsia="Times New Roman" w:hAnsi="Tahoma" w:cs="Tahoma"/>
          <w:color w:val="111111"/>
          <w:sz w:val="23"/>
          <w:szCs w:val="23"/>
          <w:lang w:eastAsia="pl-PL"/>
        </w:rPr>
      </w:pPr>
      <w:r w:rsidRPr="009E3F07">
        <w:rPr>
          <w:rFonts w:ascii="Tahoma" w:eastAsia="Times New Roman" w:hAnsi="Tahoma" w:cs="Tahoma"/>
          <w:color w:val="111111"/>
          <w:sz w:val="23"/>
          <w:szCs w:val="23"/>
          <w:lang w:eastAsia="pl-PL"/>
        </w:rPr>
        <w:t>Współpracując z innymi specjalistami leczącymi Klienta (np. psychiatrą), terapeuta udostępnia tylko niezbędne informacje – przekazanie informacji odbywa się </w:t>
      </w:r>
      <w:r w:rsidRPr="009E3F07">
        <w:rPr>
          <w:rFonts w:ascii="inherit" w:eastAsia="Times New Roman" w:hAnsi="inherit" w:cs="Tahoma"/>
          <w:b/>
          <w:bCs/>
          <w:color w:val="111111"/>
          <w:sz w:val="23"/>
          <w:szCs w:val="23"/>
          <w:bdr w:val="none" w:sz="0" w:space="0" w:color="auto" w:frame="1"/>
          <w:lang w:eastAsia="pl-PL"/>
        </w:rPr>
        <w:t>wyłącznie za zgodą Klienta</w:t>
      </w:r>
      <w:r w:rsidRPr="009E3F07">
        <w:rPr>
          <w:rFonts w:ascii="Tahoma" w:eastAsia="Times New Roman" w:hAnsi="Tahoma" w:cs="Tahoma"/>
          <w:color w:val="111111"/>
          <w:sz w:val="23"/>
          <w:szCs w:val="23"/>
          <w:lang w:eastAsia="pl-PL"/>
        </w:rPr>
        <w:t>.</w:t>
      </w:r>
    </w:p>
    <w:p w14:paraId="36EE6C60" w14:textId="77777777" w:rsidR="00F750CE" w:rsidRDefault="00F750CE">
      <w:pPr>
        <w:rPr>
          <w:rFonts w:ascii="Tahoma" w:eastAsia="Times New Roman" w:hAnsi="Tahoma" w:cs="Tahoma"/>
          <w:color w:val="111111"/>
          <w:sz w:val="23"/>
          <w:szCs w:val="23"/>
          <w:lang w:eastAsia="pl-PL"/>
        </w:rPr>
      </w:pPr>
    </w:p>
    <w:p w14:paraId="73C07052" w14:textId="77777777" w:rsidR="00FF0F41" w:rsidRDefault="00901330">
      <w:pPr>
        <w:rPr>
          <w:rFonts w:ascii="Tahoma" w:eastAsia="Times New Roman" w:hAnsi="Tahoma" w:cs="Tahoma"/>
          <w:color w:val="111111"/>
          <w:sz w:val="23"/>
          <w:szCs w:val="23"/>
          <w:lang w:eastAsia="pl-PL"/>
        </w:rPr>
      </w:pPr>
      <w:r>
        <w:rPr>
          <w:rFonts w:ascii="Tahoma" w:eastAsia="Times New Roman" w:hAnsi="Tahoma" w:cs="Tahoma"/>
          <w:color w:val="111111"/>
          <w:sz w:val="23"/>
          <w:szCs w:val="23"/>
          <w:lang w:eastAsia="pl-PL"/>
        </w:rPr>
        <w:t xml:space="preserve">                                                                                                           </w:t>
      </w:r>
    </w:p>
    <w:p w14:paraId="38A1E4A3" w14:textId="77777777" w:rsidR="00FF0F41" w:rsidRDefault="00FF0F41">
      <w:pPr>
        <w:rPr>
          <w:rFonts w:ascii="Tahoma" w:eastAsia="Times New Roman" w:hAnsi="Tahoma" w:cs="Tahoma"/>
          <w:color w:val="111111"/>
          <w:sz w:val="23"/>
          <w:szCs w:val="23"/>
          <w:lang w:eastAsia="pl-PL"/>
        </w:rPr>
      </w:pPr>
      <w:r>
        <w:rPr>
          <w:rFonts w:ascii="Tahoma" w:eastAsia="Times New Roman" w:hAnsi="Tahoma" w:cs="Tahoma"/>
          <w:color w:val="111111"/>
          <w:sz w:val="23"/>
          <w:szCs w:val="23"/>
          <w:lang w:eastAsia="pl-PL"/>
        </w:rPr>
        <w:t xml:space="preserve">                        </w:t>
      </w:r>
    </w:p>
    <w:p w14:paraId="35CD1BF4" w14:textId="77777777" w:rsidR="00FF0F41" w:rsidRDefault="00FF0F41">
      <w:pPr>
        <w:rPr>
          <w:rFonts w:ascii="Tahoma" w:eastAsia="Times New Roman" w:hAnsi="Tahoma" w:cs="Tahoma"/>
          <w:color w:val="111111"/>
          <w:sz w:val="23"/>
          <w:szCs w:val="23"/>
          <w:lang w:eastAsia="pl-PL"/>
        </w:rPr>
      </w:pPr>
      <w:r>
        <w:rPr>
          <w:rFonts w:ascii="Tahoma" w:eastAsia="Times New Roman" w:hAnsi="Tahoma" w:cs="Tahoma"/>
          <w:color w:val="111111"/>
          <w:sz w:val="23"/>
          <w:szCs w:val="23"/>
          <w:lang w:eastAsia="pl-PL"/>
        </w:rPr>
        <w:t xml:space="preserve">                                                                                                        </w:t>
      </w:r>
    </w:p>
    <w:p w14:paraId="18B63835" w14:textId="77777777" w:rsidR="00FF0F41" w:rsidRDefault="00FF0F41">
      <w:pPr>
        <w:rPr>
          <w:rFonts w:ascii="Tahoma" w:eastAsia="Times New Roman" w:hAnsi="Tahoma" w:cs="Tahoma"/>
          <w:color w:val="111111"/>
          <w:sz w:val="23"/>
          <w:szCs w:val="23"/>
          <w:lang w:eastAsia="pl-PL"/>
        </w:rPr>
      </w:pPr>
    </w:p>
    <w:p w14:paraId="2197178E" w14:textId="77777777" w:rsidR="00901330" w:rsidRDefault="00FF0F41">
      <w:r>
        <w:rPr>
          <w:rFonts w:ascii="Tahoma" w:eastAsia="Times New Roman" w:hAnsi="Tahoma" w:cs="Tahoma"/>
          <w:color w:val="111111"/>
          <w:sz w:val="23"/>
          <w:szCs w:val="23"/>
          <w:lang w:eastAsia="pl-PL"/>
        </w:rPr>
        <w:t xml:space="preserve">                                                                                         </w:t>
      </w:r>
      <w:r w:rsidR="00901330">
        <w:rPr>
          <w:rFonts w:ascii="Tahoma" w:eastAsia="Times New Roman" w:hAnsi="Tahoma" w:cs="Tahoma"/>
          <w:color w:val="111111"/>
          <w:sz w:val="23"/>
          <w:szCs w:val="23"/>
          <w:lang w:eastAsia="pl-PL"/>
        </w:rPr>
        <w:t xml:space="preserve">Podpis </w:t>
      </w:r>
      <w:r>
        <w:rPr>
          <w:rFonts w:ascii="Tahoma" w:eastAsia="Times New Roman" w:hAnsi="Tahoma" w:cs="Tahoma"/>
          <w:color w:val="111111"/>
          <w:sz w:val="23"/>
          <w:szCs w:val="23"/>
          <w:lang w:eastAsia="pl-PL"/>
        </w:rPr>
        <w:t>Klienta/Pacjenta</w:t>
      </w:r>
    </w:p>
    <w:sectPr w:rsidR="009013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4634A"/>
    <w:multiLevelType w:val="multilevel"/>
    <w:tmpl w:val="928813F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A54F10"/>
    <w:multiLevelType w:val="multilevel"/>
    <w:tmpl w:val="DDAE049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DC7E19"/>
    <w:multiLevelType w:val="multilevel"/>
    <w:tmpl w:val="C51A10B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440FAB"/>
    <w:multiLevelType w:val="multilevel"/>
    <w:tmpl w:val="9398D18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662E26"/>
    <w:multiLevelType w:val="multilevel"/>
    <w:tmpl w:val="2B887B2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576203"/>
    <w:multiLevelType w:val="multilevel"/>
    <w:tmpl w:val="8F4E136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D297E1A"/>
    <w:multiLevelType w:val="multilevel"/>
    <w:tmpl w:val="03E60D5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0300294"/>
    <w:multiLevelType w:val="multilevel"/>
    <w:tmpl w:val="315868B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3F53054"/>
    <w:multiLevelType w:val="multilevel"/>
    <w:tmpl w:val="9E743F6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7202024"/>
    <w:multiLevelType w:val="multilevel"/>
    <w:tmpl w:val="787E146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ACB6976"/>
    <w:multiLevelType w:val="multilevel"/>
    <w:tmpl w:val="3BB055B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D1B0ED1"/>
    <w:multiLevelType w:val="multilevel"/>
    <w:tmpl w:val="125235C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FF4541E"/>
    <w:multiLevelType w:val="multilevel"/>
    <w:tmpl w:val="7A5CA3B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57038E4"/>
    <w:multiLevelType w:val="multilevel"/>
    <w:tmpl w:val="A2C00C4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ADC5497"/>
    <w:multiLevelType w:val="multilevel"/>
    <w:tmpl w:val="FC56056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862209E"/>
    <w:multiLevelType w:val="multilevel"/>
    <w:tmpl w:val="12B4D01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88171646">
    <w:abstractNumId w:val="10"/>
  </w:num>
  <w:num w:numId="2" w16cid:durableId="1789742753">
    <w:abstractNumId w:val="2"/>
  </w:num>
  <w:num w:numId="3" w16cid:durableId="852303429">
    <w:abstractNumId w:val="13"/>
  </w:num>
  <w:num w:numId="4" w16cid:durableId="2147233455">
    <w:abstractNumId w:val="8"/>
  </w:num>
  <w:num w:numId="5" w16cid:durableId="549070429">
    <w:abstractNumId w:val="6"/>
  </w:num>
  <w:num w:numId="6" w16cid:durableId="1749765719">
    <w:abstractNumId w:val="5"/>
  </w:num>
  <w:num w:numId="7" w16cid:durableId="893544471">
    <w:abstractNumId w:val="0"/>
  </w:num>
  <w:num w:numId="8" w16cid:durableId="2030446885">
    <w:abstractNumId w:val="9"/>
  </w:num>
  <w:num w:numId="9" w16cid:durableId="802120311">
    <w:abstractNumId w:val="1"/>
  </w:num>
  <w:num w:numId="10" w16cid:durableId="758210918">
    <w:abstractNumId w:val="11"/>
  </w:num>
  <w:num w:numId="11" w16cid:durableId="1310404998">
    <w:abstractNumId w:val="3"/>
  </w:num>
  <w:num w:numId="12" w16cid:durableId="767192348">
    <w:abstractNumId w:val="7"/>
  </w:num>
  <w:num w:numId="13" w16cid:durableId="569387363">
    <w:abstractNumId w:val="15"/>
  </w:num>
  <w:num w:numId="14" w16cid:durableId="33310706">
    <w:abstractNumId w:val="12"/>
  </w:num>
  <w:num w:numId="15" w16cid:durableId="1591431281">
    <w:abstractNumId w:val="4"/>
  </w:num>
  <w:num w:numId="16" w16cid:durableId="96508640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F07"/>
    <w:rsid w:val="00901330"/>
    <w:rsid w:val="00902361"/>
    <w:rsid w:val="009E3F07"/>
    <w:rsid w:val="00F750CE"/>
    <w:rsid w:val="00FF0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F5E80"/>
  <w15:chartTrackingRefBased/>
  <w15:docId w15:val="{6E1115F8-A1CC-4237-91B1-4BE8014CB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9E3F0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9E3F0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E3F07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9E3F07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customStyle="1" w:styleId="p1">
    <w:name w:val="p1"/>
    <w:basedOn w:val="Normalny"/>
    <w:rsid w:val="009E3F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1">
    <w:name w:val="s1"/>
    <w:basedOn w:val="Domylnaczcionkaakapitu"/>
    <w:rsid w:val="009E3F07"/>
  </w:style>
  <w:style w:type="character" w:styleId="Pogrubienie">
    <w:name w:val="Strong"/>
    <w:basedOn w:val="Domylnaczcionkaakapitu"/>
    <w:uiPriority w:val="22"/>
    <w:qFormat/>
    <w:rsid w:val="009E3F07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9E3F07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FF0F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121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648936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483</Words>
  <Characters>2901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 Zalewska</dc:creator>
  <cp:keywords/>
  <dc:description/>
  <cp:lastModifiedBy>Iza Zalewska</cp:lastModifiedBy>
  <cp:revision>1</cp:revision>
  <dcterms:created xsi:type="dcterms:W3CDTF">2023-02-07T13:40:00Z</dcterms:created>
  <dcterms:modified xsi:type="dcterms:W3CDTF">2023-02-07T14:28:00Z</dcterms:modified>
</cp:coreProperties>
</file>